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838D6" w14:textId="77777777" w:rsidR="002A4963" w:rsidRPr="00F53921" w:rsidRDefault="009730D9" w:rsidP="007F1F12">
      <w:pPr>
        <w:shd w:val="clear" w:color="auto" w:fill="000000" w:themeFill="text1"/>
        <w:jc w:val="center"/>
        <w:rPr>
          <w:b/>
          <w:sz w:val="52"/>
        </w:rPr>
      </w:pPr>
      <w:r>
        <w:rPr>
          <w:noProof/>
          <w:sz w:val="28"/>
        </w:rPr>
        <w:drawing>
          <wp:anchor distT="0" distB="0" distL="114300" distR="114300" simplePos="0" relativeHeight="251674624" behindDoc="0" locked="0" layoutInCell="1" allowOverlap="1" wp14:anchorId="50905271" wp14:editId="4BB78CBF">
            <wp:simplePos x="0" y="0"/>
            <wp:positionH relativeFrom="column">
              <wp:posOffset>-542290</wp:posOffset>
            </wp:positionH>
            <wp:positionV relativeFrom="paragraph">
              <wp:posOffset>-637540</wp:posOffset>
            </wp:positionV>
            <wp:extent cx="1200150" cy="1200150"/>
            <wp:effectExtent l="0" t="0" r="0" b="0"/>
            <wp:wrapNone/>
            <wp:docPr id="7" name="Picture 7" descr="C:\Users\joseph.strother\AppData\Local\Microsoft\Windows\Temporary Internet Files\Content.IE5\7QO3Z0TK\MC9003392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eph.strother\AppData\Local\Microsoft\Windows\Temporary Internet Files\Content.IE5\7QO3Z0TK\MC90033925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lang w:val="en-CA" w:eastAsia="en-CA"/>
        </w:rPr>
        <w:t>From Bill To Law</w:t>
      </w:r>
      <w:r w:rsidR="00F53921" w:rsidRPr="00F53921">
        <w:rPr>
          <w:b/>
          <w:noProof/>
          <w:sz w:val="52"/>
          <w:lang w:val="en-CA" w:eastAsia="en-CA"/>
        </w:rPr>
        <w:t xml:space="preserve"> </w:t>
      </w:r>
    </w:p>
    <w:p w14:paraId="26D93BDE" w14:textId="77777777" w:rsidR="009730D9" w:rsidRPr="00CC1BCF" w:rsidRDefault="009730D9" w:rsidP="00C31FF6">
      <w:pPr>
        <w:spacing w:before="480" w:after="360"/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</w:pPr>
      <w:r w:rsidRPr="00CC1BCF">
        <w:rPr>
          <w:rFonts w:cs="Arial"/>
          <w:color w:val="252525"/>
          <w:sz w:val="31"/>
          <w:szCs w:val="31"/>
          <w:shd w:val="clear" w:color="auto" w:fill="FFFFFF"/>
        </w:rPr>
        <w:t>A</w:t>
      </w:r>
      <w:r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 </w:t>
      </w:r>
      <w:r w:rsidRPr="00CC1BCF">
        <w:rPr>
          <w:rFonts w:cs="Arial"/>
          <w:b/>
          <w:bCs/>
          <w:color w:val="252525"/>
          <w:sz w:val="31"/>
          <w:szCs w:val="31"/>
          <w:shd w:val="clear" w:color="auto" w:fill="FFFFFF"/>
        </w:rPr>
        <w:t>bill</w:t>
      </w:r>
      <w:r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 </w:t>
      </w:r>
      <w:r w:rsidRPr="00CC1BCF">
        <w:rPr>
          <w:rFonts w:cs="Arial"/>
          <w:color w:val="252525"/>
          <w:sz w:val="31"/>
          <w:szCs w:val="31"/>
          <w:shd w:val="clear" w:color="auto" w:fill="FFFFFF"/>
        </w:rPr>
        <w:t>is a proposed law under consideration by</w:t>
      </w:r>
      <w:r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 the legislative branch of government. A bill does not become a law until it passes thr</w:t>
      </w:r>
      <w:r w:rsidR="0010717F"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ough a rigorous series of steps</w:t>
      </w:r>
      <w:r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 xml:space="preserve"> designed to test the bill, and determine whether it is in keeping with the wishes of </w:t>
      </w:r>
      <w:r w:rsidR="00CC1BCF"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Canadians</w:t>
      </w:r>
      <w:r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 xml:space="preserve"> </w:t>
      </w:r>
    </w:p>
    <w:p w14:paraId="76DA6A1E" w14:textId="74F2E5AB" w:rsidR="00CC1BCF" w:rsidRPr="00CC1BCF" w:rsidRDefault="009730D9" w:rsidP="00C31FF6">
      <w:pPr>
        <w:spacing w:before="240" w:after="360"/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</w:pPr>
      <w:r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You</w:t>
      </w:r>
      <w:r w:rsidR="00C42CD3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r</w:t>
      </w:r>
      <w:r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 xml:space="preserve"> task for this assignment will be to track the steps a bill takes on it</w:t>
      </w:r>
      <w:r w:rsidR="00C31FF6"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s path to becoming law</w:t>
      </w:r>
      <w:r w:rsidR="00D65351"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 xml:space="preserve"> and showcase them </w:t>
      </w:r>
      <w:r w:rsidR="00C31FF6"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 xml:space="preserve">in </w:t>
      </w:r>
      <w:r w:rsidR="0010717F"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some sort of</w:t>
      </w:r>
      <w:r w:rsidR="00C31FF6"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 xml:space="preserve"> engaging and attractive </w:t>
      </w:r>
      <w:r w:rsidR="0010717F"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visual representation</w:t>
      </w:r>
      <w:r w:rsidR="00902916"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.</w:t>
      </w:r>
      <w:r w:rsidR="00C31FF6"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 xml:space="preserve"> </w:t>
      </w:r>
      <w:r w:rsidR="00CC1BCF"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 xml:space="preserve">Things you </w:t>
      </w:r>
      <w:r w:rsidR="00CC1BCF" w:rsidRPr="00CC1BCF">
        <w:rPr>
          <w:rStyle w:val="apple-converted-space"/>
          <w:rFonts w:cs="Arial"/>
          <w:b/>
          <w:color w:val="252525"/>
          <w:sz w:val="31"/>
          <w:szCs w:val="31"/>
          <w:u w:val="single"/>
          <w:shd w:val="clear" w:color="auto" w:fill="FFFFFF"/>
        </w:rPr>
        <w:t>must</w:t>
      </w:r>
      <w:r w:rsidR="00CC1BCF"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 xml:space="preserve"> demonstrate for this assignment include:</w:t>
      </w:r>
    </w:p>
    <w:p w14:paraId="34260320" w14:textId="77777777" w:rsidR="00CC1BCF" w:rsidRPr="00CC1BCF" w:rsidRDefault="00CC1BCF" w:rsidP="00CC1BCF">
      <w:pPr>
        <w:pStyle w:val="ListParagraph"/>
        <w:numPr>
          <w:ilvl w:val="0"/>
          <w:numId w:val="16"/>
        </w:numPr>
        <w:spacing w:before="240" w:after="360"/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</w:pPr>
      <w:r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Who can introduce the bill / where is it introduced?</w:t>
      </w:r>
    </w:p>
    <w:p w14:paraId="3152B0C7" w14:textId="15766FAE" w:rsidR="00CC1BCF" w:rsidRPr="00CC1BCF" w:rsidRDefault="00CC1BCF" w:rsidP="00CC1BCF">
      <w:pPr>
        <w:pStyle w:val="ListParagraph"/>
        <w:numPr>
          <w:ilvl w:val="0"/>
          <w:numId w:val="16"/>
        </w:numPr>
        <w:spacing w:before="240" w:after="360"/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</w:pPr>
      <w:r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Wher</w:t>
      </w:r>
      <w:r w:rsidR="00D10220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e does the bill go (Government c</w:t>
      </w:r>
      <w:r w:rsidR="00D10220"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hambers)?</w:t>
      </w:r>
    </w:p>
    <w:p w14:paraId="4C548714" w14:textId="77777777" w:rsidR="00CC1BCF" w:rsidRPr="00CC1BCF" w:rsidRDefault="00CC1BCF" w:rsidP="00CC1BCF">
      <w:pPr>
        <w:pStyle w:val="ListParagraph"/>
        <w:numPr>
          <w:ilvl w:val="0"/>
          <w:numId w:val="16"/>
        </w:numPr>
        <w:spacing w:before="240" w:after="360"/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</w:pPr>
      <w:r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What happens if the bill fails?</w:t>
      </w:r>
    </w:p>
    <w:p w14:paraId="61CEDA5D" w14:textId="77777777" w:rsidR="00CC1BCF" w:rsidRPr="00CC1BCF" w:rsidRDefault="00CC1BCF" w:rsidP="00CC1BCF">
      <w:pPr>
        <w:pStyle w:val="ListParagraph"/>
        <w:numPr>
          <w:ilvl w:val="0"/>
          <w:numId w:val="16"/>
        </w:numPr>
        <w:spacing w:before="240" w:after="360"/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</w:pPr>
      <w:r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Who is involved in each step (MPs, Senators, Governor General, etc.)</w:t>
      </w:r>
    </w:p>
    <w:p w14:paraId="579C024B" w14:textId="77777777" w:rsidR="00C31FF6" w:rsidRPr="00CC1BCF" w:rsidRDefault="000C4C84" w:rsidP="00C31FF6">
      <w:pPr>
        <w:spacing w:before="240" w:after="360"/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</w:pPr>
      <w:r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Some options you could use for your visual representation could be:</w:t>
      </w:r>
    </w:p>
    <w:p w14:paraId="1710CF4A" w14:textId="77777777" w:rsidR="000C4C84" w:rsidRPr="00CC1BCF" w:rsidRDefault="000C4C84" w:rsidP="000C4C84">
      <w:pPr>
        <w:pStyle w:val="ListParagraph"/>
        <w:numPr>
          <w:ilvl w:val="0"/>
          <w:numId w:val="15"/>
        </w:numPr>
        <w:spacing w:before="240" w:after="360"/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sectPr w:rsidR="000C4C84" w:rsidRPr="00CC1BCF" w:rsidSect="00E945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ED0DC4" w14:textId="77777777" w:rsidR="000C4C84" w:rsidRPr="00CC1BCF" w:rsidRDefault="000C4C84" w:rsidP="000C4C84">
      <w:pPr>
        <w:pStyle w:val="ListParagraph"/>
        <w:numPr>
          <w:ilvl w:val="0"/>
          <w:numId w:val="15"/>
        </w:numPr>
        <w:spacing w:before="240" w:after="360"/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</w:pPr>
      <w:r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lastRenderedPageBreak/>
        <w:t>Concept map</w:t>
      </w:r>
    </w:p>
    <w:p w14:paraId="733607C5" w14:textId="77777777" w:rsidR="000C4C84" w:rsidRPr="00CC1BCF" w:rsidRDefault="000C4C84" w:rsidP="000C4C84">
      <w:pPr>
        <w:pStyle w:val="ListParagraph"/>
        <w:numPr>
          <w:ilvl w:val="0"/>
          <w:numId w:val="15"/>
        </w:numPr>
        <w:spacing w:before="240" w:after="360"/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</w:pPr>
      <w:r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Flowchart</w:t>
      </w:r>
    </w:p>
    <w:p w14:paraId="7AD4FC3C" w14:textId="77777777" w:rsidR="000C4C84" w:rsidRPr="00CC1BCF" w:rsidRDefault="000C4C84" w:rsidP="000C4C84">
      <w:pPr>
        <w:pStyle w:val="ListParagraph"/>
        <w:numPr>
          <w:ilvl w:val="0"/>
          <w:numId w:val="15"/>
        </w:numPr>
        <w:spacing w:before="240" w:after="360"/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</w:pPr>
      <w:r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 xml:space="preserve">Powtoon </w:t>
      </w:r>
    </w:p>
    <w:p w14:paraId="57DD8ABF" w14:textId="77777777" w:rsidR="000C4C84" w:rsidRPr="00CC1BCF" w:rsidRDefault="000C4C84" w:rsidP="000C4C84">
      <w:pPr>
        <w:pStyle w:val="ListParagraph"/>
        <w:numPr>
          <w:ilvl w:val="0"/>
          <w:numId w:val="15"/>
        </w:numPr>
        <w:spacing w:before="240" w:after="360"/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</w:pPr>
      <w:r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Bitstirp / Pixton</w:t>
      </w:r>
    </w:p>
    <w:p w14:paraId="6920B274" w14:textId="77777777" w:rsidR="000C4C84" w:rsidRPr="00CC1BCF" w:rsidRDefault="000C4C84" w:rsidP="000C4C84">
      <w:pPr>
        <w:pStyle w:val="ListParagraph"/>
        <w:numPr>
          <w:ilvl w:val="0"/>
          <w:numId w:val="15"/>
        </w:numPr>
        <w:spacing w:before="240" w:after="360"/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</w:pPr>
      <w:r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lastRenderedPageBreak/>
        <w:t>Video</w:t>
      </w:r>
    </w:p>
    <w:p w14:paraId="266AE9A7" w14:textId="77777777" w:rsidR="000C4C84" w:rsidRPr="00CC1BCF" w:rsidRDefault="000C4C84" w:rsidP="000C4C84">
      <w:pPr>
        <w:pStyle w:val="ListParagraph"/>
        <w:numPr>
          <w:ilvl w:val="0"/>
          <w:numId w:val="15"/>
        </w:numPr>
        <w:spacing w:before="240" w:after="360"/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</w:pPr>
      <w:r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Google Slide</w:t>
      </w:r>
    </w:p>
    <w:p w14:paraId="6E927984" w14:textId="77777777" w:rsidR="000C4C84" w:rsidRPr="00CC1BCF" w:rsidRDefault="000C4C84" w:rsidP="000C4C84">
      <w:pPr>
        <w:pStyle w:val="ListParagraph"/>
        <w:numPr>
          <w:ilvl w:val="0"/>
          <w:numId w:val="15"/>
        </w:numPr>
        <w:spacing w:before="240" w:after="360"/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</w:pPr>
      <w:r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>Any other option</w:t>
      </w:r>
    </w:p>
    <w:p w14:paraId="044CB298" w14:textId="77777777" w:rsidR="000C4C84" w:rsidRPr="00CC1BCF" w:rsidRDefault="000C4C84" w:rsidP="000C4C84">
      <w:pPr>
        <w:pStyle w:val="ListParagraph"/>
        <w:numPr>
          <w:ilvl w:val="1"/>
          <w:numId w:val="15"/>
        </w:numPr>
        <w:spacing w:before="240" w:after="360"/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</w:pPr>
      <w:r w:rsidRPr="00CC1BCF">
        <w:rPr>
          <w:rStyle w:val="apple-converted-space"/>
          <w:rFonts w:cs="Arial"/>
          <w:color w:val="252525"/>
          <w:sz w:val="31"/>
          <w:szCs w:val="31"/>
          <w:shd w:val="clear" w:color="auto" w:fill="FFFFFF"/>
        </w:rPr>
        <w:t xml:space="preserve"> See me first</w:t>
      </w:r>
    </w:p>
    <w:p w14:paraId="0D6C2B97" w14:textId="77777777" w:rsidR="000C4C84" w:rsidRPr="00CC1BCF" w:rsidRDefault="000C4C84" w:rsidP="00741E62">
      <w:pPr>
        <w:widowControl w:val="0"/>
        <w:suppressAutoHyphens/>
        <w:autoSpaceDE w:val="0"/>
        <w:spacing w:before="120" w:after="360" w:line="240" w:lineRule="auto"/>
        <w:rPr>
          <w:rFonts w:eastAsia="Times-Roman" w:cs="Times-Roman"/>
          <w:color w:val="000000"/>
          <w:kern w:val="1"/>
          <w:sz w:val="31"/>
          <w:szCs w:val="31"/>
          <w:lang w:val="en-CA" w:eastAsia="hi-IN" w:bidi="hi-IN"/>
        </w:rPr>
        <w:sectPr w:rsidR="000C4C84" w:rsidRPr="00CC1BCF" w:rsidSect="000C4C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9D10671" w14:textId="77777777" w:rsidR="000C4C84" w:rsidRDefault="00C22CFA" w:rsidP="00741E62">
      <w:pPr>
        <w:widowControl w:val="0"/>
        <w:suppressAutoHyphens/>
        <w:autoSpaceDE w:val="0"/>
        <w:spacing w:before="120" w:after="360" w:line="240" w:lineRule="auto"/>
        <w:rPr>
          <w:rFonts w:eastAsia="Times-Roman" w:cs="Times-Roman"/>
          <w:color w:val="000000"/>
          <w:kern w:val="1"/>
          <w:sz w:val="31"/>
          <w:szCs w:val="31"/>
          <w:lang w:val="en-CA" w:eastAsia="hi-IN" w:bidi="hi-IN"/>
        </w:rPr>
      </w:pPr>
      <w:r w:rsidRPr="00CC1BCF">
        <w:rPr>
          <w:rFonts w:eastAsia="Times-Roman" w:cs="Times-Roman"/>
          <w:color w:val="000000"/>
          <w:kern w:val="1"/>
          <w:sz w:val="31"/>
          <w:szCs w:val="31"/>
          <w:lang w:val="en-CA" w:eastAsia="hi-IN" w:bidi="hi-IN"/>
        </w:rPr>
        <w:lastRenderedPageBreak/>
        <w:t xml:space="preserve">Your first step will be to research each of the steps a bill takes in becoming a law. Pages 20-56 in your textbook have a wealth of information, so it is suggested that you start there. </w:t>
      </w:r>
    </w:p>
    <w:p w14:paraId="32F0D493" w14:textId="5CDBB392" w:rsidR="00777B62" w:rsidRPr="00CC1BCF" w:rsidRDefault="00777B62" w:rsidP="00741E62">
      <w:pPr>
        <w:widowControl w:val="0"/>
        <w:suppressAutoHyphens/>
        <w:autoSpaceDE w:val="0"/>
        <w:spacing w:before="120" w:after="360" w:line="240" w:lineRule="auto"/>
        <w:rPr>
          <w:rFonts w:eastAsia="Times-Roman" w:cs="Times-Roman"/>
          <w:color w:val="000000"/>
          <w:kern w:val="1"/>
          <w:sz w:val="31"/>
          <w:szCs w:val="31"/>
          <w:lang w:val="en-CA" w:eastAsia="hi-IN" w:bidi="hi-IN"/>
        </w:rPr>
      </w:pPr>
      <w:r>
        <w:rPr>
          <w:rFonts w:eastAsia="Times-Roman" w:cs="Times-Roman"/>
          <w:color w:val="000000"/>
          <w:kern w:val="1"/>
          <w:sz w:val="31"/>
          <w:szCs w:val="31"/>
          <w:lang w:val="en-CA" w:eastAsia="hi-IN" w:bidi="hi-IN"/>
        </w:rPr>
        <w:t xml:space="preserve">Due Date: Thursday, Oct. </w:t>
      </w:r>
      <w:r w:rsidR="00677608">
        <w:rPr>
          <w:rFonts w:eastAsia="Times-Roman" w:cs="Times-Roman"/>
          <w:color w:val="000000"/>
          <w:kern w:val="1"/>
          <w:sz w:val="31"/>
          <w:szCs w:val="31"/>
          <w:lang w:val="en-CA" w:eastAsia="hi-IN" w:bidi="hi-IN"/>
        </w:rPr>
        <w:t>10th</w:t>
      </w:r>
    </w:p>
    <w:tbl>
      <w:tblPr>
        <w:tblpPr w:leftFromText="180" w:rightFromText="180" w:vertAnchor="page" w:horzAnchor="margin" w:tblpXSpec="center" w:tblpY="2566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2039"/>
        <w:gridCol w:w="1980"/>
        <w:gridCol w:w="2070"/>
        <w:gridCol w:w="2250"/>
      </w:tblGrid>
      <w:tr w:rsidR="00BE4737" w:rsidRPr="00741E62" w14:paraId="0FD96B55" w14:textId="77777777" w:rsidTr="00BE4737">
        <w:trPr>
          <w:trHeight w:val="887"/>
        </w:trPr>
        <w:tc>
          <w:tcPr>
            <w:tcW w:w="1826" w:type="dxa"/>
          </w:tcPr>
          <w:p w14:paraId="5C17D5BB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  <w:bookmarkStart w:id="0" w:name="_GoBack"/>
            <w:r w:rsidRPr="00741E62">
              <w:rPr>
                <w:rFonts w:ascii="Comic Sans MS" w:hAnsi="Comic Sans MS"/>
                <w:sz w:val="18"/>
              </w:rPr>
              <w:lastRenderedPageBreak/>
              <w:t>Criteria</w:t>
            </w:r>
          </w:p>
        </w:tc>
        <w:tc>
          <w:tcPr>
            <w:tcW w:w="2039" w:type="dxa"/>
          </w:tcPr>
          <w:p w14:paraId="196F47F8" w14:textId="77777777" w:rsidR="00BE4737" w:rsidRDefault="00BE4737" w:rsidP="00BE4737">
            <w:pPr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>EX – Extending</w:t>
            </w:r>
            <w:r>
              <w:rPr>
                <w:rFonts w:ascii="Comic Sans MS" w:hAnsi="Comic Sans MS"/>
                <w:sz w:val="18"/>
              </w:rPr>
              <w:t xml:space="preserve"> (4)</w:t>
            </w:r>
            <w:r w:rsidRPr="00741E62">
              <w:rPr>
                <w:rFonts w:ascii="Comic Sans MS" w:hAnsi="Comic Sans MS"/>
                <w:sz w:val="18"/>
              </w:rPr>
              <w:t xml:space="preserve"> </w:t>
            </w:r>
          </w:p>
          <w:p w14:paraId="5D28B12F" w14:textId="77777777" w:rsidR="00BE4737" w:rsidRPr="00741E62" w:rsidRDefault="00BE4737" w:rsidP="00BE4737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980" w:type="dxa"/>
          </w:tcPr>
          <w:p w14:paraId="7D224BD6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 xml:space="preserve">ME - Meeting Expectations </w:t>
            </w:r>
            <w:r>
              <w:rPr>
                <w:rFonts w:ascii="Comic Sans MS" w:hAnsi="Comic Sans MS"/>
                <w:sz w:val="18"/>
              </w:rPr>
              <w:t>(3)</w:t>
            </w:r>
          </w:p>
        </w:tc>
        <w:tc>
          <w:tcPr>
            <w:tcW w:w="2070" w:type="dxa"/>
          </w:tcPr>
          <w:p w14:paraId="27C442EF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>MM – Meeting Minimum Expectations</w:t>
            </w:r>
            <w:r>
              <w:rPr>
                <w:rFonts w:ascii="Comic Sans MS" w:hAnsi="Comic Sans MS"/>
                <w:sz w:val="18"/>
              </w:rPr>
              <w:t xml:space="preserve"> (2)</w:t>
            </w:r>
          </w:p>
        </w:tc>
        <w:tc>
          <w:tcPr>
            <w:tcW w:w="2250" w:type="dxa"/>
          </w:tcPr>
          <w:p w14:paraId="2F489DC5" w14:textId="3F2ADC72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>NY</w:t>
            </w:r>
            <w:r w:rsidR="00D10220">
              <w:rPr>
                <w:rFonts w:ascii="Comic Sans MS" w:hAnsi="Comic Sans MS"/>
                <w:sz w:val="18"/>
              </w:rPr>
              <w:t xml:space="preserve"> – Not yet meeting expectation </w:t>
            </w:r>
            <w:r>
              <w:rPr>
                <w:rFonts w:ascii="Comic Sans MS" w:hAnsi="Comic Sans MS"/>
                <w:sz w:val="18"/>
              </w:rPr>
              <w:t>(1)</w:t>
            </w:r>
          </w:p>
        </w:tc>
      </w:tr>
      <w:tr w:rsidR="00BE4737" w:rsidRPr="00741E62" w14:paraId="76C4D059" w14:textId="77777777" w:rsidTr="00BE4737">
        <w:trPr>
          <w:trHeight w:val="2736"/>
        </w:trPr>
        <w:tc>
          <w:tcPr>
            <w:tcW w:w="1826" w:type="dxa"/>
          </w:tcPr>
          <w:p w14:paraId="22F74A69" w14:textId="77777777" w:rsidR="00BE4737" w:rsidRPr="00741E62" w:rsidRDefault="00BE4737" w:rsidP="00BE4737">
            <w:pPr>
              <w:rPr>
                <w:rFonts w:ascii="Comic Sans MS" w:hAnsi="Comic Sans MS"/>
                <w:b/>
                <w:sz w:val="18"/>
              </w:rPr>
            </w:pPr>
            <w:r w:rsidRPr="00741E62">
              <w:rPr>
                <w:rFonts w:ascii="Comic Sans MS" w:hAnsi="Comic Sans MS"/>
                <w:b/>
                <w:sz w:val="18"/>
              </w:rPr>
              <w:t xml:space="preserve">Knowledge </w:t>
            </w:r>
            <w:r>
              <w:rPr>
                <w:rFonts w:ascii="Comic Sans MS" w:hAnsi="Comic Sans MS"/>
                <w:b/>
                <w:sz w:val="18"/>
              </w:rPr>
              <w:t>(x2)</w:t>
            </w:r>
          </w:p>
          <w:p w14:paraId="03EE7045" w14:textId="77777777" w:rsidR="00BE4737" w:rsidRPr="00741E62" w:rsidRDefault="00BE4737" w:rsidP="00BE4737">
            <w:pPr>
              <w:rPr>
                <w:rFonts w:ascii="Comic Sans MS" w:hAnsi="Comic Sans MS" w:cs="Arial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 xml:space="preserve">9.1 – Understands </w:t>
            </w:r>
            <w:r w:rsidRPr="00741E62">
              <w:rPr>
                <w:rFonts w:ascii="Comic Sans MS" w:hAnsi="Comic Sans MS" w:cs="Arial"/>
                <w:sz w:val="18"/>
              </w:rPr>
              <w:t>the structure of Canada’s federal political system and to what extent the political and legislative processes meet the needs of all Canadians</w:t>
            </w:r>
          </w:p>
          <w:p w14:paraId="6D55BD89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  <w:r w:rsidRPr="00741E62">
              <w:rPr>
                <w:rFonts w:ascii="Times New Roman" w:hAnsi="Times New Roman"/>
                <w:sz w:val="18"/>
              </w:rPr>
              <w:t>Demonstrates how laws are passed in the federal political system</w:t>
            </w:r>
          </w:p>
        </w:tc>
        <w:tc>
          <w:tcPr>
            <w:tcW w:w="2039" w:type="dxa"/>
          </w:tcPr>
          <w:p w14:paraId="0D553300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 xml:space="preserve">-ideas are explored with a high degree of depth and breadth. Student shows strong understanding of </w:t>
            </w:r>
            <w:r w:rsidRPr="00741E62">
              <w:rPr>
                <w:rFonts w:ascii="Comic Sans MS" w:hAnsi="Comic Sans MS" w:cs="Arial"/>
                <w:sz w:val="18"/>
              </w:rPr>
              <w:t>the structure of Canada’s federal political system and the ways in which laws are passed in this system</w:t>
            </w:r>
          </w:p>
        </w:tc>
        <w:tc>
          <w:tcPr>
            <w:tcW w:w="1980" w:type="dxa"/>
          </w:tcPr>
          <w:p w14:paraId="18922ECA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 xml:space="preserve">-ideas are explored with reasonable degree of depth and breadth. Student shows a proficient understanding </w:t>
            </w:r>
            <w:r w:rsidRPr="00741E62">
              <w:rPr>
                <w:rFonts w:ascii="Comic Sans MS" w:hAnsi="Comic Sans MS" w:cs="Arial"/>
                <w:sz w:val="18"/>
              </w:rPr>
              <w:t>the structure of Canada’s federal political system and the ways in which laws are passed in this system</w:t>
            </w:r>
          </w:p>
        </w:tc>
        <w:tc>
          <w:tcPr>
            <w:tcW w:w="2070" w:type="dxa"/>
          </w:tcPr>
          <w:p w14:paraId="3B19C02B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 xml:space="preserve">-ideas are explored with basic understanding and a minimum of depth. Student shows a minimum understanding of </w:t>
            </w:r>
            <w:r w:rsidRPr="00741E62">
              <w:rPr>
                <w:rFonts w:ascii="Comic Sans MS" w:hAnsi="Comic Sans MS" w:cs="Arial"/>
                <w:sz w:val="18"/>
              </w:rPr>
              <w:t>the structure of Canada’s federal political system and the ways in which laws are passed in this system</w:t>
            </w:r>
          </w:p>
        </w:tc>
        <w:tc>
          <w:tcPr>
            <w:tcW w:w="2250" w:type="dxa"/>
          </w:tcPr>
          <w:p w14:paraId="65EE01B8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 xml:space="preserve">- ideas are not yet explored with a basic understanding. Student does not yet understand </w:t>
            </w:r>
            <w:r w:rsidRPr="00741E62">
              <w:rPr>
                <w:rFonts w:ascii="Comic Sans MS" w:hAnsi="Comic Sans MS" w:cs="Arial"/>
                <w:sz w:val="18"/>
              </w:rPr>
              <w:t>the structure of Canada’s federal political system and the ways in which laws are passed in this system</w:t>
            </w:r>
          </w:p>
        </w:tc>
      </w:tr>
      <w:tr w:rsidR="00BE4737" w:rsidRPr="00741E62" w14:paraId="6E0C81CD" w14:textId="77777777" w:rsidTr="00BE4737">
        <w:trPr>
          <w:trHeight w:val="4622"/>
        </w:trPr>
        <w:tc>
          <w:tcPr>
            <w:tcW w:w="1826" w:type="dxa"/>
          </w:tcPr>
          <w:p w14:paraId="7779E4BC" w14:textId="77777777" w:rsidR="00BE4737" w:rsidRPr="00741E62" w:rsidRDefault="00BE4737" w:rsidP="00BE4737">
            <w:pPr>
              <w:rPr>
                <w:rFonts w:ascii="Comic Sans MS" w:hAnsi="Comic Sans MS"/>
                <w:b/>
                <w:sz w:val="18"/>
              </w:rPr>
            </w:pPr>
            <w:r w:rsidRPr="00741E62">
              <w:rPr>
                <w:rFonts w:ascii="Comic Sans MS" w:hAnsi="Comic Sans MS"/>
                <w:b/>
                <w:sz w:val="18"/>
              </w:rPr>
              <w:t>Skills</w:t>
            </w:r>
          </w:p>
          <w:p w14:paraId="1A48EA9F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 xml:space="preserve">9.S.7 – integrate and synthesizes concepts and researched information; </w:t>
            </w:r>
          </w:p>
          <w:p w14:paraId="7A5DA602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>9.S.8</w:t>
            </w:r>
          </w:p>
          <w:p w14:paraId="75B6892B" w14:textId="77777777" w:rsidR="00BE4737" w:rsidRPr="00741E62" w:rsidRDefault="00BE4737" w:rsidP="00BE4737">
            <w:pPr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>Communicates information in clear engaging manner.</w:t>
            </w:r>
          </w:p>
          <w:p w14:paraId="76B92CEE" w14:textId="77777777" w:rsidR="00BE4737" w:rsidRPr="00741E62" w:rsidRDefault="00BE4737" w:rsidP="00BE4737">
            <w:pPr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>Demonstrate connections among various pieces of information</w:t>
            </w:r>
          </w:p>
        </w:tc>
        <w:tc>
          <w:tcPr>
            <w:tcW w:w="2039" w:type="dxa"/>
          </w:tcPr>
          <w:p w14:paraId="38FD9F79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 xml:space="preserve">-information is synthesized and organized in a highly effective design that communicates concepts in an in-depth and highly engaged manner. </w:t>
            </w:r>
          </w:p>
          <w:p w14:paraId="74DBA5EB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 xml:space="preserve">- an insightful and in-depth communication of links and relationships between varied ideas is made </w:t>
            </w:r>
          </w:p>
          <w:p w14:paraId="297914B8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980" w:type="dxa"/>
          </w:tcPr>
          <w:p w14:paraId="251CA37F" w14:textId="5497065A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>-information is synthesized</w:t>
            </w:r>
            <w:r w:rsidR="00D10220">
              <w:rPr>
                <w:rFonts w:ascii="Comic Sans MS" w:hAnsi="Comic Sans MS"/>
                <w:sz w:val="18"/>
              </w:rPr>
              <w:t xml:space="preserve"> and organized in a proficient </w:t>
            </w:r>
            <w:r w:rsidRPr="00741E62">
              <w:rPr>
                <w:rFonts w:ascii="Comic Sans MS" w:hAnsi="Comic Sans MS"/>
                <w:sz w:val="18"/>
              </w:rPr>
              <w:t xml:space="preserve">design that communicates concepts consistent with grade level expectations </w:t>
            </w:r>
          </w:p>
          <w:p w14:paraId="56B91202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 xml:space="preserve">- a proficient communication of links and relationships between varied ideas is made. </w:t>
            </w:r>
          </w:p>
          <w:p w14:paraId="14F4AC86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070" w:type="dxa"/>
          </w:tcPr>
          <w:p w14:paraId="098B4356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 xml:space="preserve">-information is only basically synthesized and organized. </w:t>
            </w:r>
          </w:p>
          <w:p w14:paraId="3EA2E5A0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 xml:space="preserve">- links and relationships between ideas show basic connections and understanding of ideas at a minimum level expected for this grade. </w:t>
            </w:r>
          </w:p>
          <w:p w14:paraId="0A500B7D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</w:p>
          <w:p w14:paraId="3BD55E27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50" w:type="dxa"/>
          </w:tcPr>
          <w:p w14:paraId="0389CA4D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 xml:space="preserve">-information is rarely synthesized and organized to demonstrate understanding. </w:t>
            </w:r>
          </w:p>
          <w:p w14:paraId="58228E10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>-limited, if any, use of links are made between related ideas.</w:t>
            </w:r>
          </w:p>
          <w:p w14:paraId="40B0EE74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  <w:r w:rsidRPr="00741E62">
              <w:rPr>
                <w:rFonts w:ascii="Comic Sans MS" w:hAnsi="Comic Sans MS"/>
                <w:sz w:val="18"/>
              </w:rPr>
              <w:t xml:space="preserve">-relationships are weak and/or non-existent. </w:t>
            </w:r>
          </w:p>
          <w:p w14:paraId="5EB8AE88" w14:textId="77777777" w:rsidR="00BE4737" w:rsidRPr="00741E62" w:rsidRDefault="00BE4737" w:rsidP="00BE4737">
            <w:pPr>
              <w:rPr>
                <w:rFonts w:ascii="Comic Sans MS" w:hAnsi="Comic Sans MS"/>
                <w:sz w:val="18"/>
              </w:rPr>
            </w:pPr>
          </w:p>
        </w:tc>
      </w:tr>
    </w:tbl>
    <w:p w14:paraId="70DC92FA" w14:textId="77777777" w:rsidR="00902916" w:rsidRPr="00F53921" w:rsidRDefault="00902916" w:rsidP="00902916">
      <w:pPr>
        <w:shd w:val="clear" w:color="auto" w:fill="000000" w:themeFill="text1"/>
        <w:jc w:val="center"/>
        <w:rPr>
          <w:b/>
          <w:sz w:val="52"/>
        </w:rPr>
      </w:pPr>
      <w:r>
        <w:rPr>
          <w:noProof/>
          <w:sz w:val="28"/>
        </w:rPr>
        <w:drawing>
          <wp:anchor distT="0" distB="0" distL="114300" distR="114300" simplePos="0" relativeHeight="251676672" behindDoc="0" locked="0" layoutInCell="1" allowOverlap="1" wp14:anchorId="5B9F511A" wp14:editId="09F74ADC">
            <wp:simplePos x="0" y="0"/>
            <wp:positionH relativeFrom="column">
              <wp:posOffset>-542290</wp:posOffset>
            </wp:positionH>
            <wp:positionV relativeFrom="paragraph">
              <wp:posOffset>-637540</wp:posOffset>
            </wp:positionV>
            <wp:extent cx="1200150" cy="1200150"/>
            <wp:effectExtent l="0" t="0" r="0" b="0"/>
            <wp:wrapNone/>
            <wp:docPr id="8" name="Picture 8" descr="C:\Users\joseph.strother\AppData\Local\Microsoft\Windows\Temporary Internet Files\Content.IE5\7QO3Z0TK\MC9003392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eph.strother\AppData\Local\Microsoft\Windows\Temporary Internet Files\Content.IE5\7QO3Z0TK\MC90033925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lang w:val="en-CA" w:eastAsia="en-CA"/>
        </w:rPr>
        <w:t>From Bill To Law</w:t>
      </w:r>
      <w:r w:rsidRPr="00F53921">
        <w:rPr>
          <w:b/>
          <w:noProof/>
          <w:sz w:val="52"/>
          <w:lang w:val="en-CA" w:eastAsia="en-CA"/>
        </w:rPr>
        <w:t xml:space="preserve"> </w:t>
      </w:r>
    </w:p>
    <w:bookmarkEnd w:id="0"/>
    <w:p w14:paraId="58FF6440" w14:textId="77777777" w:rsidR="00320156" w:rsidRDefault="00320156" w:rsidP="00320156"/>
    <w:p w14:paraId="58B5C696" w14:textId="77777777" w:rsidR="0040534C" w:rsidRPr="00CA5810" w:rsidRDefault="0040534C" w:rsidP="0050650A">
      <w:pPr>
        <w:jc w:val="right"/>
        <w:rPr>
          <w:b/>
          <w:sz w:val="44"/>
        </w:rPr>
      </w:pPr>
    </w:p>
    <w:sectPr w:rsidR="0040534C" w:rsidRPr="00CA5810" w:rsidSect="00E945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42F782E"/>
    <w:multiLevelType w:val="hybridMultilevel"/>
    <w:tmpl w:val="8ED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E600A"/>
    <w:multiLevelType w:val="hybridMultilevel"/>
    <w:tmpl w:val="454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353C0"/>
    <w:multiLevelType w:val="hybridMultilevel"/>
    <w:tmpl w:val="6ABC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3F16"/>
    <w:multiLevelType w:val="hybridMultilevel"/>
    <w:tmpl w:val="5F00F174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353585"/>
    <w:multiLevelType w:val="hybridMultilevel"/>
    <w:tmpl w:val="CAF84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2F6874"/>
    <w:multiLevelType w:val="hybridMultilevel"/>
    <w:tmpl w:val="D956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745CA"/>
    <w:multiLevelType w:val="hybridMultilevel"/>
    <w:tmpl w:val="1BC6E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A42E66"/>
    <w:multiLevelType w:val="hybridMultilevel"/>
    <w:tmpl w:val="88467210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BE2E52"/>
    <w:multiLevelType w:val="hybridMultilevel"/>
    <w:tmpl w:val="972AA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72AE2"/>
    <w:multiLevelType w:val="hybridMultilevel"/>
    <w:tmpl w:val="C4E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F2BD4"/>
    <w:multiLevelType w:val="hybridMultilevel"/>
    <w:tmpl w:val="188C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1165E"/>
    <w:multiLevelType w:val="hybridMultilevel"/>
    <w:tmpl w:val="91307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6B4601"/>
    <w:multiLevelType w:val="hybridMultilevel"/>
    <w:tmpl w:val="1CAA2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1C711D"/>
    <w:multiLevelType w:val="hybridMultilevel"/>
    <w:tmpl w:val="664A8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57A77"/>
    <w:multiLevelType w:val="hybridMultilevel"/>
    <w:tmpl w:val="E284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0"/>
  </w:num>
  <w:num w:numId="13">
    <w:abstractNumId w:val="1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B1"/>
    <w:rsid w:val="000678EB"/>
    <w:rsid w:val="00097BB9"/>
    <w:rsid w:val="000C4C84"/>
    <w:rsid w:val="000D2B65"/>
    <w:rsid w:val="0010717F"/>
    <w:rsid w:val="0013793B"/>
    <w:rsid w:val="00142554"/>
    <w:rsid w:val="00147918"/>
    <w:rsid w:val="00150628"/>
    <w:rsid w:val="0020418B"/>
    <w:rsid w:val="002549E2"/>
    <w:rsid w:val="00272257"/>
    <w:rsid w:val="00282004"/>
    <w:rsid w:val="002A4963"/>
    <w:rsid w:val="002B36D2"/>
    <w:rsid w:val="002B44BC"/>
    <w:rsid w:val="002D35B1"/>
    <w:rsid w:val="002E19CB"/>
    <w:rsid w:val="002E7682"/>
    <w:rsid w:val="00316DBA"/>
    <w:rsid w:val="00320156"/>
    <w:rsid w:val="00360DB5"/>
    <w:rsid w:val="00362752"/>
    <w:rsid w:val="00380997"/>
    <w:rsid w:val="00396CB2"/>
    <w:rsid w:val="0040534C"/>
    <w:rsid w:val="0041108D"/>
    <w:rsid w:val="0042043B"/>
    <w:rsid w:val="004222CB"/>
    <w:rsid w:val="00424AF0"/>
    <w:rsid w:val="004410C2"/>
    <w:rsid w:val="00482464"/>
    <w:rsid w:val="004B04A8"/>
    <w:rsid w:val="004C6CA1"/>
    <w:rsid w:val="0050650A"/>
    <w:rsid w:val="00523A51"/>
    <w:rsid w:val="005546B9"/>
    <w:rsid w:val="00572206"/>
    <w:rsid w:val="005A3301"/>
    <w:rsid w:val="005A7BD5"/>
    <w:rsid w:val="005C5E0C"/>
    <w:rsid w:val="005D29A8"/>
    <w:rsid w:val="00677608"/>
    <w:rsid w:val="00692CF1"/>
    <w:rsid w:val="006E64E9"/>
    <w:rsid w:val="00716FAA"/>
    <w:rsid w:val="00732BAA"/>
    <w:rsid w:val="00741E62"/>
    <w:rsid w:val="00777B62"/>
    <w:rsid w:val="007A69E0"/>
    <w:rsid w:val="007D53B1"/>
    <w:rsid w:val="007F1F12"/>
    <w:rsid w:val="008058B1"/>
    <w:rsid w:val="008303B8"/>
    <w:rsid w:val="00851AE8"/>
    <w:rsid w:val="00856017"/>
    <w:rsid w:val="0087224C"/>
    <w:rsid w:val="008A3CDB"/>
    <w:rsid w:val="008B45EC"/>
    <w:rsid w:val="008B4C1F"/>
    <w:rsid w:val="008C71A2"/>
    <w:rsid w:val="008F1F74"/>
    <w:rsid w:val="00902916"/>
    <w:rsid w:val="009409B4"/>
    <w:rsid w:val="009518EB"/>
    <w:rsid w:val="00971D6A"/>
    <w:rsid w:val="009730D9"/>
    <w:rsid w:val="009823FD"/>
    <w:rsid w:val="00990FFB"/>
    <w:rsid w:val="00A200EC"/>
    <w:rsid w:val="00A8189C"/>
    <w:rsid w:val="00AA32F3"/>
    <w:rsid w:val="00AD08B9"/>
    <w:rsid w:val="00B167DA"/>
    <w:rsid w:val="00B23269"/>
    <w:rsid w:val="00B5299C"/>
    <w:rsid w:val="00BB2287"/>
    <w:rsid w:val="00BC3CDA"/>
    <w:rsid w:val="00BE4737"/>
    <w:rsid w:val="00C03031"/>
    <w:rsid w:val="00C22CFA"/>
    <w:rsid w:val="00C31FF6"/>
    <w:rsid w:val="00C42CD3"/>
    <w:rsid w:val="00C63FF1"/>
    <w:rsid w:val="00C66A82"/>
    <w:rsid w:val="00C831B4"/>
    <w:rsid w:val="00C93763"/>
    <w:rsid w:val="00CA5810"/>
    <w:rsid w:val="00CC1BCF"/>
    <w:rsid w:val="00CF254E"/>
    <w:rsid w:val="00CF5E6A"/>
    <w:rsid w:val="00D10220"/>
    <w:rsid w:val="00D429AB"/>
    <w:rsid w:val="00D44990"/>
    <w:rsid w:val="00D65351"/>
    <w:rsid w:val="00D9109F"/>
    <w:rsid w:val="00DA1A38"/>
    <w:rsid w:val="00E25131"/>
    <w:rsid w:val="00E702E4"/>
    <w:rsid w:val="00E724D6"/>
    <w:rsid w:val="00E8765A"/>
    <w:rsid w:val="00E9336C"/>
    <w:rsid w:val="00E9450F"/>
    <w:rsid w:val="00EA5306"/>
    <w:rsid w:val="00EF561C"/>
    <w:rsid w:val="00F53921"/>
    <w:rsid w:val="00F54617"/>
    <w:rsid w:val="00F72319"/>
    <w:rsid w:val="00FB0D1D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AF3B7"/>
  <w15:docId w15:val="{19E9A816-82A5-4A5C-B9A7-50C237B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2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06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2B6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7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7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6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1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0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0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9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7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7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35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3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05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75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86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95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8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34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7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D7C47-CDC6-8545-89BF-7DFD80E9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502</Words>
  <Characters>2866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Catholic School District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Microsoft Office User</cp:lastModifiedBy>
  <cp:revision>5</cp:revision>
  <cp:lastPrinted>2019-10-07T14:08:00Z</cp:lastPrinted>
  <dcterms:created xsi:type="dcterms:W3CDTF">2019-10-07T14:08:00Z</dcterms:created>
  <dcterms:modified xsi:type="dcterms:W3CDTF">2019-10-07T20:06:00Z</dcterms:modified>
</cp:coreProperties>
</file>